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52" w:rsidRDefault="005C5752" w:rsidP="005C5752">
      <w:pPr>
        <w:jc w:val="both"/>
        <w:rPr>
          <w:b/>
          <w:lang w:val="kk-KZ"/>
        </w:rPr>
      </w:pP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90"/>
        <w:gridCol w:w="46"/>
        <w:gridCol w:w="944"/>
        <w:gridCol w:w="4770"/>
      </w:tblGrid>
      <w:tr w:rsidR="005C5752" w:rsidTr="00AD427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  <w:lang w:val="en-US"/>
              </w:rPr>
              <w:t>AZ</w:t>
            </w:r>
            <w:r w:rsidRPr="00515771">
              <w:rPr>
                <w:b/>
              </w:rPr>
              <w:t xml:space="preserve"> 1001</w:t>
            </w:r>
            <w:r>
              <w:rPr>
                <w:b/>
              </w:rPr>
              <w:t xml:space="preserve">» </w:t>
            </w:r>
            <w:r>
              <w:rPr>
                <w:b/>
                <w:lang w:val="kk-KZ"/>
              </w:rPr>
              <w:t xml:space="preserve">- </w:t>
            </w:r>
            <w:r>
              <w:rPr>
                <w:b/>
              </w:rPr>
              <w:t xml:space="preserve">« </w:t>
            </w:r>
            <w:r>
              <w:rPr>
                <w:b/>
                <w:lang w:val="kk-KZ"/>
              </w:rPr>
              <w:t>Кәсіби қазақ тілі</w:t>
            </w:r>
            <w:r>
              <w:rPr>
                <w:b/>
              </w:rPr>
              <w:t xml:space="preserve"> », </w:t>
            </w:r>
            <w:r>
              <w:rPr>
                <w:b/>
                <w:lang w:val="kk-KZ"/>
              </w:rPr>
              <w:t xml:space="preserve"> 3</w:t>
            </w:r>
            <w:r>
              <w:rPr>
                <w:b/>
              </w:rPr>
              <w:t xml:space="preserve"> кредит</w:t>
            </w:r>
          </w:p>
        </w:tc>
      </w:tr>
      <w:tr w:rsidR="005C5752" w:rsidTr="00AD4274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52" w:rsidRDefault="005C5752" w:rsidP="00AD4274">
            <w:pPr>
              <w:rPr>
                <w:b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Тақырыптың атауы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СОӨЖ тапсырмалары</w:t>
            </w:r>
          </w:p>
        </w:tc>
      </w:tr>
      <w:tr w:rsidR="005C5752" w:rsidTr="00AD4274">
        <w:trPr>
          <w:trHeight w:val="25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  <w:lang w:val="kk-KZ"/>
              </w:rPr>
              <w:t>модуль</w:t>
            </w: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</w:rPr>
            </w:pPr>
          </w:p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pStyle w:val="a3"/>
              <w:ind w:right="-57"/>
              <w:rPr>
                <w:bCs/>
              </w:rPr>
            </w:pPr>
            <w:r>
              <w:rPr>
                <w:b/>
              </w:rPr>
              <w:t xml:space="preserve">1 практикалық  сабақ </w:t>
            </w:r>
            <w:r>
              <w:rPr>
                <w:bCs/>
              </w:rPr>
              <w:t xml:space="preserve"> 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1. Мемлекеттік тіл - ұлт негізі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Қазақстанның болашағы - қазақ тілінде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ind w:right="-57"/>
              <w:jc w:val="both"/>
              <w:rPr>
                <w:bCs/>
                <w:lang w:val="kk-KZ"/>
              </w:rPr>
            </w:pPr>
            <w:r w:rsidRPr="00422359">
              <w:rPr>
                <w:lang w:val="kk-KZ"/>
              </w:rPr>
              <w:t>г/т Сөз тіркесі арқылы сөйлем құраудың прагматикалық сипаты.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«Тіл тұтастығы - ел тұтастығы»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тақырыбы бойынша эссе жазу </w:t>
            </w: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5C5752" w:rsidRPr="004D5F20" w:rsidRDefault="005C5752" w:rsidP="00AD4274">
            <w:pPr>
              <w:rPr>
                <w:rFonts w:asciiTheme="minorHAnsi" w:hAnsiTheme="minorHAnsi"/>
                <w:lang w:val="kk-KZ"/>
              </w:rPr>
            </w:pPr>
            <w:r w:rsidRPr="00F65F28">
              <w:rPr>
                <w:rFonts w:ascii="Kz Times New Roman" w:hAnsi="Kz Times New Roman"/>
                <w:lang w:val="kk-KZ"/>
              </w:rPr>
              <w:t>1.</w:t>
            </w:r>
            <w:r w:rsidRPr="00AA18B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4D5F20">
              <w:rPr>
                <w:rStyle w:val="a6"/>
                <w:lang w:val="kk-KZ"/>
              </w:rPr>
              <w:t>Көне түркі жазба ескерткіштері – ұрпақ қазынасы</w:t>
            </w:r>
          </w:p>
          <w:p w:rsidR="005C5752" w:rsidRPr="004D5F20" w:rsidRDefault="005C5752" w:rsidP="00AD4274">
            <w:pPr>
              <w:rPr>
                <w:rFonts w:asciiTheme="minorHAnsi" w:hAnsiTheme="minorHAnsi" w:cs="Kz Times New Roman"/>
                <w:lang w:val="kk-KZ"/>
              </w:rPr>
            </w:pPr>
            <w:r w:rsidRPr="00F65F28">
              <w:rPr>
                <w:rFonts w:ascii="Kz Times New Roman" w:hAnsi="Kz Times New Roman" w:cs="Kz Times New Roman"/>
                <w:lang w:val="kk-KZ"/>
              </w:rPr>
              <w:t xml:space="preserve">2. </w:t>
            </w:r>
            <w:r w:rsidRPr="004D5F20">
              <w:rPr>
                <w:rStyle w:val="a6"/>
                <w:lang w:val="kk-KZ"/>
              </w:rPr>
              <w:t xml:space="preserve">Көне түркі жазба ескерткіштері – ұрпақ қазынасы </w:t>
            </w:r>
            <w:r>
              <w:rPr>
                <w:rStyle w:val="a6"/>
                <w:lang w:val="kk-KZ"/>
              </w:rPr>
              <w:t>(жалғасы)</w:t>
            </w:r>
          </w:p>
          <w:p w:rsidR="005C5752" w:rsidRPr="0038539C" w:rsidRDefault="005C5752" w:rsidP="00AD4274">
            <w:pPr>
              <w:rPr>
                <w:rFonts w:ascii="Kz Times New Roman" w:hAnsi="Kz Times New Roman" w:cs="Kz Times New Roman"/>
                <w:lang w:val="kk-KZ"/>
              </w:rPr>
            </w:pPr>
            <w:r w:rsidRPr="0038539C">
              <w:rPr>
                <w:rFonts w:ascii="Kz Times New Roman" w:hAnsi="Kz Times New Roman" w:cs="Kz Times New Roman"/>
                <w:lang w:val="kk-KZ"/>
              </w:rPr>
              <w:t xml:space="preserve">3. </w:t>
            </w:r>
            <w:r>
              <w:rPr>
                <w:rFonts w:ascii="Kz Times New Roman" w:hAnsi="Kz Times New Roman" w:cs="Kz Times New Roman"/>
                <w:lang w:val="kk-KZ"/>
              </w:rPr>
              <w:t>Көне түріктердің кітап шығару ісі</w:t>
            </w:r>
            <w:r w:rsidRPr="0038539C">
              <w:rPr>
                <w:rFonts w:ascii="Kz Times New Roman" w:hAnsi="Kz Times New Roman" w:cs="Kz Times New Roman"/>
                <w:lang w:val="kk-KZ"/>
              </w:rPr>
              <w:t>.</w:t>
            </w:r>
          </w:p>
          <w:p w:rsidR="005C5752" w:rsidRPr="0038539C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Pr="00C67B51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C67B51">
              <w:rPr>
                <w:rFonts w:ascii="Kz Times New Roman" w:hAnsi="Kz Times New Roman"/>
                <w:lang w:val="kk-KZ"/>
              </w:rPr>
              <w:t xml:space="preserve">г/т </w:t>
            </w:r>
            <w:r w:rsidRPr="00C67B51">
              <w:rPr>
                <w:lang w:val="kk-KZ"/>
              </w:rPr>
              <w:t xml:space="preserve">Күрделі сөйлемдер жүйесі.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2</w:t>
            </w:r>
          </w:p>
          <w:p w:rsidR="005C5752" w:rsidRDefault="005C5752" w:rsidP="00AD4274">
            <w:pPr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Pr="0006218E" w:rsidRDefault="005C5752" w:rsidP="00AD4274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«Көне түркі халықтырының қағаз жасау шеберлігі» тақырыбында кейс дайындау.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 w:rsidRPr="0006218E">
              <w:rPr>
                <w:lang w:val="kk-KZ"/>
              </w:rPr>
              <w:t xml:space="preserve">Лебізде синонимдік, омонимдік, антонимдік қатарлардың мағыналық сипатын пайымдау, семантикалық ерекшеліктерін айыру.  </w:t>
            </w:r>
          </w:p>
        </w:tc>
      </w:tr>
      <w:tr w:rsidR="005C5752" w:rsidTr="005C5752">
        <w:trPr>
          <w:trHeight w:val="18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 сабақ</w:t>
            </w:r>
          </w:p>
          <w:p w:rsidR="005C5752" w:rsidRPr="0037796C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Pr="0037796C">
              <w:rPr>
                <w:rFonts w:ascii="Kz Times New Roman" w:hAnsi="Kz Times New Roman"/>
                <w:lang w:val="kk-KZ"/>
              </w:rPr>
              <w:t>Адам бойындағы асыл қасиет</w:t>
            </w:r>
          </w:p>
          <w:p w:rsidR="005C5752" w:rsidRPr="0037796C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37796C">
              <w:rPr>
                <w:rFonts w:ascii="Kz Times New Roman" w:hAnsi="Kz Times New Roman"/>
                <w:lang w:val="kk-KZ"/>
              </w:rPr>
              <w:t xml:space="preserve">2. </w:t>
            </w:r>
            <w:r>
              <w:rPr>
                <w:iCs/>
                <w:lang w:val="kk-KZ"/>
              </w:rPr>
              <w:t>Мұх</w:t>
            </w:r>
            <w:r w:rsidRPr="0037796C">
              <w:rPr>
                <w:iCs/>
                <w:lang w:val="kk-KZ"/>
              </w:rPr>
              <w:t>амед Хайдар Дулати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Pr="0037796C" w:rsidRDefault="005C5752" w:rsidP="00AD4274">
            <w:pPr>
              <w:rPr>
                <w:iCs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</w:t>
            </w:r>
            <w:r w:rsidRPr="0037796C">
              <w:rPr>
                <w:rFonts w:ascii="Kz Times New Roman" w:hAnsi="Kz Times New Roman"/>
                <w:lang w:val="kk-KZ"/>
              </w:rPr>
              <w:t xml:space="preserve">. </w:t>
            </w:r>
            <w:r w:rsidRPr="0037796C">
              <w:rPr>
                <w:iCs/>
                <w:lang w:val="kk-KZ"/>
              </w:rPr>
              <w:t>Субъек-зат пен оның заттық сапасы қатынасының берілуі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C5752" w:rsidRDefault="005C5752" w:rsidP="00AD4274">
            <w:pPr>
              <w:jc w:val="center"/>
              <w:rPr>
                <w:b/>
              </w:rPr>
            </w:pPr>
          </w:p>
          <w:p w:rsidR="005C5752" w:rsidRDefault="005C5752" w:rsidP="00AD42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t>1. Адамның жағымды,  жағымсыз қасиеттері</w:t>
            </w:r>
            <w:r>
              <w:rPr>
                <w:lang w:val="kk-KZ"/>
              </w:rPr>
              <w:t xml:space="preserve">  туралы суреттеу.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RPr="00236357" w:rsidTr="00AD4274">
        <w:trPr>
          <w:trHeight w:val="22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п</w:t>
            </w:r>
            <w:r w:rsidRPr="00422359">
              <w:rPr>
                <w:b/>
                <w:lang w:val="kk-KZ"/>
              </w:rPr>
              <w:t>ракти</w:t>
            </w:r>
            <w:r>
              <w:rPr>
                <w:b/>
                <w:lang w:val="kk-KZ"/>
              </w:rPr>
              <w:t>калық сабақ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Мен таңдаған мамандық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Білікті маман қоғам сұранысы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3. Факультет тарихы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Ф</w:t>
            </w:r>
            <w:r>
              <w:rPr>
                <w:lang w:val="kk-KZ"/>
              </w:rPr>
              <w:t xml:space="preserve">разеологизмдердің лексикалық синтагматикасы.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Қазақ тарихшыларының белгілі, еңбек сіңірген тұлғасы жайлы баяндаңыз.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ҚазҰУ қандай мәртебеге ие?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 туралы ой бөлісу. </w:t>
            </w:r>
          </w:p>
        </w:tc>
      </w:tr>
      <w:tr w:rsidR="005C5752" w:rsidRPr="007E2B6D" w:rsidTr="00AD4274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1.Мемлекеттік шекара </w:t>
            </w:r>
          </w:p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>2.Ұлттық карта жасауға қол қысқа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 w:rsidRPr="007E2B6D">
              <w:rPr>
                <w:lang w:val="kk-KZ"/>
              </w:rPr>
              <w:t>(</w:t>
            </w:r>
            <w:r w:rsidRPr="007E2B6D">
              <w:rPr>
                <w:bCs/>
                <w:lang w:val="kk-KZ"/>
              </w:rPr>
              <w:t>интервью алу)</w:t>
            </w:r>
            <w:r>
              <w:rPr>
                <w:lang w:val="kk-KZ"/>
              </w:rPr>
              <w:t xml:space="preserve"> </w:t>
            </w:r>
          </w:p>
        </w:tc>
      </w:tr>
      <w:tr w:rsidR="005C5752" w:rsidRPr="007E2B6D" w:rsidTr="00AD4274">
        <w:trPr>
          <w:trHeight w:val="25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Pr="007E2B6D" w:rsidRDefault="005C5752" w:rsidP="00AD4274">
            <w:pPr>
              <w:jc w:val="center"/>
              <w:rPr>
                <w:b/>
                <w:lang w:val="kk-KZ"/>
              </w:rPr>
            </w:pPr>
            <w:r w:rsidRPr="007E2B6D">
              <w:rPr>
                <w:b/>
                <w:lang w:val="kk-KZ"/>
              </w:rPr>
              <w:t>I</w:t>
            </w:r>
            <w:r>
              <w:rPr>
                <w:b/>
                <w:lang w:val="kk-KZ"/>
              </w:rPr>
              <w:t>І модуль</w:t>
            </w: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Pr="00464D4A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464D4A">
              <w:rPr>
                <w:rFonts w:ascii="Kz Times New Roman" w:hAnsi="Kz Times New Roman"/>
                <w:lang w:val="kk-KZ"/>
              </w:rPr>
              <w:t xml:space="preserve">1. </w:t>
            </w:r>
            <w:r w:rsidRPr="00464D4A">
              <w:rPr>
                <w:bCs/>
                <w:color w:val="000000"/>
                <w:lang w:val="kk-KZ"/>
              </w:rPr>
              <w:t>«Тарих-и-Рашиди»</w:t>
            </w:r>
          </w:p>
          <w:p w:rsidR="005C5752" w:rsidRPr="00464D4A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464D4A">
              <w:rPr>
                <w:rFonts w:ascii="Kz Times New Roman" w:hAnsi="Kz Times New Roman"/>
                <w:lang w:val="kk-KZ"/>
              </w:rPr>
              <w:t xml:space="preserve">2. </w:t>
            </w:r>
            <w:r w:rsidRPr="00464D4A">
              <w:rPr>
                <w:lang w:val="kk-KZ"/>
              </w:rPr>
              <w:t>Құман</w:t>
            </w:r>
          </w:p>
          <w:p w:rsidR="005C5752" w:rsidRPr="00464D4A" w:rsidRDefault="005C5752" w:rsidP="00AD4274">
            <w:pPr>
              <w:rPr>
                <w:lang w:val="kk-KZ"/>
              </w:rPr>
            </w:pPr>
            <w:r w:rsidRPr="00464D4A">
              <w:rPr>
                <w:rFonts w:ascii="Kz Times New Roman" w:hAnsi="Kz Times New Roman"/>
                <w:lang w:val="kk-KZ"/>
              </w:rPr>
              <w:t xml:space="preserve">3. </w:t>
            </w:r>
            <w:r w:rsidRPr="00464D4A">
              <w:rPr>
                <w:lang w:val="kk-KZ"/>
              </w:rPr>
              <w:t>«Әзірет Сұлтан» мемлекеттік тарихи-мәдени қорық-мұражайы</w:t>
            </w:r>
          </w:p>
          <w:p w:rsidR="005C5752" w:rsidRDefault="005C5752" w:rsidP="00AD4274">
            <w:pPr>
              <w:rPr>
                <w:lang w:val="kk-KZ"/>
              </w:rPr>
            </w:pP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 w:rsidRPr="00464D4A">
              <w:rPr>
                <w:lang w:val="kk-KZ"/>
              </w:rPr>
              <w:t>Объектілік қатынастар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Ұлы ғалым өмірі ұрпаққа өнеге</w:t>
            </w:r>
          </w:p>
          <w:p w:rsidR="005C5752" w:rsidRPr="00FA76BB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2. Тектіден текті туар қайталанбас </w:t>
            </w:r>
            <w:r>
              <w:rPr>
                <w:lang w:val="kk-KZ"/>
              </w:rPr>
              <w:t xml:space="preserve">тақырыбында әңгіме жүргізу. 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</w:t>
            </w:r>
            <w:r>
              <w:rPr>
                <w:lang w:val="kk-KZ"/>
              </w:rPr>
              <w:t>Шынайы тарих халықтарды татуластырады</w:t>
            </w:r>
          </w:p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>2.Ұлттық құндылықтар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 Салыстыру қатынастарының берілуі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1.Ұлттық құндылықтыр </w:t>
            </w:r>
            <w:r>
              <w:rPr>
                <w:lang w:val="kk-KZ"/>
              </w:rPr>
              <w:t xml:space="preserve">туралы материалдар табу,  пікір алмасу. </w:t>
            </w:r>
          </w:p>
        </w:tc>
      </w:tr>
      <w:tr w:rsidR="005C5752" w:rsidRPr="00CE6A06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практикалық сабақ</w:t>
            </w:r>
          </w:p>
          <w:p w:rsidR="005C5752" w:rsidRPr="00AB1163" w:rsidRDefault="005C5752" w:rsidP="00AD4274">
            <w:pPr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1.Көне түркілердің кітап шығару ісі </w:t>
            </w:r>
            <w:r w:rsidRPr="00AB1163">
              <w:rPr>
                <w:lang w:val="kk-KZ"/>
              </w:rPr>
              <w:t xml:space="preserve">2. </w:t>
            </w:r>
            <w:r w:rsidRPr="00AB1163">
              <w:rPr>
                <w:color w:val="000000"/>
                <w:lang w:val="kk-KZ"/>
              </w:rPr>
              <w:t>Қазақстанның мұражай ісі</w:t>
            </w:r>
          </w:p>
          <w:p w:rsidR="005C5752" w:rsidRPr="002B52D1" w:rsidRDefault="005C5752" w:rsidP="00AD4274">
            <w:pPr>
              <w:pStyle w:val="1"/>
              <w:jc w:val="left"/>
              <w:rPr>
                <w:b w:val="0"/>
                <w:color w:val="000000"/>
                <w:sz w:val="24"/>
                <w:lang w:val="kk-KZ"/>
              </w:rPr>
            </w:pPr>
            <w:r w:rsidRPr="002B52D1">
              <w:rPr>
                <w:b w:val="0"/>
                <w:sz w:val="24"/>
                <w:lang w:val="kk-KZ"/>
              </w:rPr>
              <w:t xml:space="preserve">3. </w:t>
            </w:r>
            <w:r w:rsidRPr="002B52D1">
              <w:rPr>
                <w:b w:val="0"/>
                <w:color w:val="000000"/>
                <w:sz w:val="24"/>
                <w:lang w:val="kk-KZ"/>
              </w:rPr>
              <w:t>Батыс Қазақстандағы мәдени-тарихи ескерткіштер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Құрмалас сөйлем жүйесіндегі орын тәртібі, олардың семантикалық, функционалдық ерекшеліктері.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ind w:left="25"/>
              <w:rPr>
                <w:color w:val="000000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Көне түркі жазуы</w:t>
            </w:r>
            <w:r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практикалық сабақ</w:t>
            </w:r>
          </w:p>
          <w:p w:rsidR="005C5752" w:rsidRPr="00C26344" w:rsidRDefault="005C5752" w:rsidP="00AD4274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</w:t>
            </w:r>
            <w:r w:rsidRPr="00C26344">
              <w:rPr>
                <w:lang w:val="kk-KZ"/>
              </w:rPr>
              <w:t>Тайқазан.</w:t>
            </w:r>
          </w:p>
          <w:p w:rsidR="005C5752" w:rsidRPr="00C26344" w:rsidRDefault="005C5752" w:rsidP="00AD4274">
            <w:pPr>
              <w:spacing w:before="100" w:beforeAutospacing="1" w:after="100" w:afterAutospacing="1"/>
              <w:rPr>
                <w:lang w:val="kk-KZ"/>
              </w:rPr>
            </w:pPr>
            <w:r w:rsidRPr="00C26344">
              <w:rPr>
                <w:rFonts w:ascii="Kz Times New Roman" w:hAnsi="Kz Times New Roman"/>
                <w:lang w:val="kk-KZ"/>
              </w:rPr>
              <w:t xml:space="preserve">2. </w:t>
            </w:r>
            <w:r w:rsidRPr="00C26344">
              <w:rPr>
                <w:lang w:val="kk-KZ"/>
              </w:rPr>
              <w:t>Айша бибі кесенесі</w:t>
            </w:r>
          </w:p>
          <w:p w:rsidR="005C5752" w:rsidRPr="00C26344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C26344">
              <w:rPr>
                <w:rFonts w:ascii="Kz Times New Roman" w:hAnsi="Kz Times New Roman"/>
                <w:lang w:val="kk-KZ"/>
              </w:rPr>
              <w:t xml:space="preserve">3. </w:t>
            </w:r>
            <w:r w:rsidRPr="00C26344">
              <w:rPr>
                <w:lang w:val="kk-KZ"/>
              </w:rPr>
              <w:t>Ақсақ Темір Алтын Орданы күйретпесе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t xml:space="preserve">г/т. </w:t>
            </w:r>
            <w:r w:rsidRPr="00C26344">
              <w:rPr>
                <w:iCs/>
                <w:lang w:val="kk-KZ"/>
              </w:rPr>
              <w:t>Құбылыс пен іс-әрекеттің сипаты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Pr="00CE6A06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CE6A06">
              <w:rPr>
                <w:rFonts w:ascii="Kz Times New Roman" w:hAnsi="Kz Times New Roman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lang w:val="kk-KZ"/>
              </w:rPr>
              <w:t>Тайқазан тақырыбы төңірегінде пікір алмасу.</w:t>
            </w:r>
          </w:p>
          <w:p w:rsidR="005C5752" w:rsidRPr="00CE6A06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Сабақта қарастырылған мәтіннің авторына хат формасында эссе жазу.</w:t>
            </w:r>
          </w:p>
        </w:tc>
      </w:tr>
      <w:tr w:rsidR="005C5752" w:rsidRPr="00236357" w:rsidTr="00AD4274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практикалық сабақ</w:t>
            </w:r>
          </w:p>
          <w:p w:rsidR="005C5752" w:rsidRDefault="005C5752" w:rsidP="00AD4274">
            <w:pPr>
              <w:pStyle w:val="a5"/>
              <w:numPr>
                <w:ilvl w:val="0"/>
                <w:numId w:val="1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Егемендікке ұмтылған Ежелгі Оғыз ұлыстары</w:t>
            </w:r>
          </w:p>
          <w:p w:rsidR="005C5752" w:rsidRPr="00EA16AB" w:rsidRDefault="005C5752" w:rsidP="00AD4274">
            <w:pPr>
              <w:pStyle w:val="a5"/>
              <w:numPr>
                <w:ilvl w:val="0"/>
                <w:numId w:val="1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Арийлер, Олар кімдер?</w:t>
            </w:r>
          </w:p>
          <w:p w:rsidR="005C5752" w:rsidRPr="00C26344" w:rsidRDefault="005C5752" w:rsidP="00AD4274">
            <w:pPr>
              <w:pStyle w:val="a5"/>
              <w:numPr>
                <w:ilvl w:val="0"/>
                <w:numId w:val="1"/>
              </w:num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Халықтық болжам алдамайды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г/т. Анықтауыштық қатынастың берілуі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бойынша салыстырмалы кесте құрастыру.</w:t>
            </w:r>
          </w:p>
        </w:tc>
      </w:tr>
      <w:tr w:rsidR="005C5752" w:rsidRPr="00236357" w:rsidTr="00AD4274">
        <w:trPr>
          <w:trHeight w:val="34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практикалық сабақ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1. Наурыз – Ұлыстың ұлы күні. 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Наурыз - халықтық мейрам</w:t>
            </w:r>
          </w:p>
          <w:p w:rsidR="005C5752" w:rsidRDefault="005C5752" w:rsidP="00AD4274">
            <w:pPr>
              <w:rPr>
                <w:lang w:val="kk-KZ"/>
              </w:rPr>
            </w:pPr>
            <w:r w:rsidRPr="00C26344">
              <w:rPr>
                <w:lang w:val="kk-KZ"/>
              </w:rPr>
              <w:t>3. Әйел – әлемнің ажырамас бөлігі</w:t>
            </w:r>
          </w:p>
          <w:p w:rsidR="005C5752" w:rsidRPr="00C26344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>
              <w:rPr>
                <w:lang w:val="kk-KZ"/>
              </w:rPr>
              <w:t>Интонацияның сөйлемнің жалпы коммуникативтік түрлерін анықтай алу қызметі;  сөйлемнің актуальды мүшеленуі,  сөйлемдерді, синтагмаларды мәтінде бір-бірінен айырып, бөліп алудағы интонацияның қызметі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Tr="00AD4274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Р.Мұқанованың «Мәңгілік бала бейне» қойылымына пікір жазу. (презентация дайындау)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Tr="00AD4274">
        <w:trPr>
          <w:trHeight w:val="25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IІI модуль</w:t>
            </w:r>
          </w:p>
        </w:tc>
      </w:tr>
      <w:tr w:rsidR="005C5752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практикалық сабақ</w:t>
            </w:r>
          </w:p>
          <w:p w:rsidR="005C5752" w:rsidRPr="00C26344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C26344">
              <w:rPr>
                <w:rFonts w:ascii="Kz Times New Roman" w:hAnsi="Kz Times New Roman"/>
                <w:lang w:val="kk-KZ"/>
              </w:rPr>
              <w:t xml:space="preserve">1. </w:t>
            </w:r>
            <w:r w:rsidRPr="00C26344">
              <w:rPr>
                <w:lang w:val="kk-KZ"/>
              </w:rPr>
              <w:t>Атилла (Еділ)</w:t>
            </w:r>
          </w:p>
          <w:p w:rsidR="005C5752" w:rsidRPr="00C26344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C26344">
              <w:rPr>
                <w:rFonts w:ascii="Kz Times New Roman" w:hAnsi="Kz Times New Roman"/>
                <w:lang w:val="kk-KZ"/>
              </w:rPr>
              <w:t xml:space="preserve">2. </w:t>
            </w:r>
            <w:r w:rsidRPr="00C26344">
              <w:rPr>
                <w:lang w:val="kk-KZ"/>
              </w:rPr>
              <w:t>Домалақ ана кесенесі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Pr="00503771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г/т. </w:t>
            </w:r>
            <w:r w:rsidRPr="00503771">
              <w:rPr>
                <w:rFonts w:ascii="Kz Times New Roman" w:hAnsi="Kz Times New Roman"/>
                <w:lang w:val="kk-KZ"/>
              </w:rPr>
              <w:t>Себеп-салдарлық қатынастың</w:t>
            </w:r>
          </w:p>
          <w:p w:rsidR="005C5752" w:rsidRDefault="005C5752" w:rsidP="00AD4274">
            <w:pPr>
              <w:rPr>
                <w:b/>
                <w:lang w:val="kk-KZ"/>
              </w:rPr>
            </w:pPr>
            <w:r w:rsidRPr="00503771">
              <w:rPr>
                <w:rFonts w:ascii="Kz Times New Roman" w:hAnsi="Kz Times New Roman"/>
                <w:lang w:val="kk-KZ"/>
              </w:rPr>
              <w:t>берілуі.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1. Қожа Ахмет Иассауи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Қасиетті Алакөл, шипалы Барлық-Арасан</w:t>
            </w:r>
          </w:p>
          <w:p w:rsidR="005C5752" w:rsidRDefault="005C5752" w:rsidP="00AD4274">
            <w:pPr>
              <w:ind w:left="2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Тақырып бойынша презентация дайындау.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RPr="00236357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12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практикалық сабақ</w:t>
            </w:r>
          </w:p>
          <w:p w:rsidR="005C5752" w:rsidRPr="00503771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503771">
              <w:rPr>
                <w:rFonts w:ascii="Kz Times New Roman" w:hAnsi="Kz Times New Roman"/>
                <w:lang w:val="kk-KZ"/>
              </w:rPr>
              <w:t xml:space="preserve">1. Абай – табиғат жыршысы </w:t>
            </w:r>
          </w:p>
          <w:p w:rsidR="005C5752" w:rsidRPr="00EA16AB" w:rsidRDefault="005C5752" w:rsidP="00AD4274">
            <w:pPr>
              <w:rPr>
                <w:rFonts w:ascii="Kz Times New Roman" w:hAnsi="Kz Times New Roman"/>
                <w:lang w:val="kk-KZ"/>
              </w:rPr>
            </w:pPr>
            <w:r w:rsidRPr="00503771">
              <w:rPr>
                <w:rFonts w:ascii="Kz Times New Roman" w:hAnsi="Kz Times New Roman"/>
                <w:lang w:val="kk-KZ"/>
              </w:rPr>
              <w:t xml:space="preserve">2. </w:t>
            </w:r>
            <w:r w:rsidRPr="00503771">
              <w:rPr>
                <w:lang w:val="kk-KZ"/>
              </w:rPr>
              <w:t xml:space="preserve">Абай – </w:t>
            </w:r>
            <w:r>
              <w:rPr>
                <w:lang w:val="kk-KZ"/>
              </w:rPr>
              <w:t>тарихи тұлға</w:t>
            </w:r>
          </w:p>
          <w:p w:rsidR="005C5752" w:rsidRPr="00503771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ind w:right="-57"/>
              <w:rPr>
                <w:b/>
                <w:lang w:val="kk-KZ"/>
              </w:rPr>
            </w:pPr>
            <w:r w:rsidRPr="0025645B">
              <w:rPr>
                <w:rFonts w:ascii="Kz Times New Roman" w:hAnsi="Kz Times New Roman"/>
                <w:lang w:val="kk-KZ"/>
              </w:rPr>
              <w:t xml:space="preserve">г/т. </w:t>
            </w:r>
            <w:r w:rsidRPr="0025645B">
              <w:rPr>
                <w:lang w:val="kk-KZ"/>
              </w:rPr>
              <w:t xml:space="preserve">Сөйлем құрылымындағы ой мен олардың айтушы мен тыңдаушы арасындағы қатынаста түсініктілігі. 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Абайдың табиғат туралы өлеңі.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Абайдың экология туралы қара сөздері (түсіну, ж</w:t>
            </w:r>
            <w:r>
              <w:rPr>
                <w:lang w:val="kk-KZ"/>
              </w:rPr>
              <w:t>атқа, мәнерлеп оқу)</w:t>
            </w:r>
          </w:p>
        </w:tc>
      </w:tr>
      <w:tr w:rsidR="005C5752" w:rsidRPr="00236357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практикалық сабақ</w:t>
            </w:r>
          </w:p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>1. Ерлік туын көтерген ерлер</w:t>
            </w:r>
          </w:p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>2. Ғасырлық</w:t>
            </w:r>
            <w:r>
              <w:rPr>
                <w:lang w:val="ca-ES"/>
              </w:rPr>
              <w:t xml:space="preserve"> </w:t>
            </w:r>
            <w:r>
              <w:rPr>
                <w:lang w:val="kk-KZ"/>
              </w:rPr>
              <w:t>тұлға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 w:rsidRPr="00422359">
              <w:rPr>
                <w:rFonts w:ascii="Kz Times New Roman" w:hAnsi="Kz Times New Roman"/>
                <w:lang w:val="kk-KZ"/>
              </w:rPr>
              <w:t xml:space="preserve">г/т. Мезгілдік қатынастың берілуі. </w:t>
            </w:r>
            <w:r>
              <w:rPr>
                <w:rFonts w:ascii="Kz Times New Roman" w:hAnsi="Kz Times New Roman"/>
              </w:rPr>
              <w:t>Сипаттамалық уақыт.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>«Хан Кененің тұсындағы ел басқару жүйесі» тақырыбына шығарма жазыңыз.</w:t>
            </w:r>
          </w:p>
          <w:p w:rsidR="005C5752" w:rsidRDefault="005C5752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Д.Рамазанның  «Кенесары-Күнімжан» қойылымы бойынша пікірталас өткізу.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RPr="00236357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практикалық сабақ</w:t>
            </w:r>
          </w:p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1. Түгел сөздің түбі бір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2. Ұлықбек және ғылым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b/>
                <w:lang w:val="kk-KZ"/>
              </w:rPr>
            </w:pP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rPr>
                <w:b/>
                <w:lang w:val="kk-KZ"/>
              </w:rPr>
            </w:pP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Pr="009A5F8E" w:rsidRDefault="005C5752" w:rsidP="00AD4274">
            <w:pPr>
              <w:jc w:val="both"/>
              <w:rPr>
                <w:lang w:val="kk-KZ"/>
              </w:rPr>
            </w:pPr>
            <w:r w:rsidRPr="009A5F8E">
              <w:rPr>
                <w:lang w:val="kk-KZ"/>
              </w:rPr>
              <w:t xml:space="preserve">1.Ұлықбек обсерваториясы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Ақпарат көздерімен (оқулықтар, баспасөз беттері, зерттеулер, Интернет, т.б.) жұмыс жасау. 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  <w:tr w:rsidR="005C5752" w:rsidTr="005C5752">
        <w:trPr>
          <w:trHeight w:val="196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практикалық сабақ</w:t>
            </w:r>
          </w:p>
          <w:p w:rsidR="005C5752" w:rsidRDefault="005C5752" w:rsidP="00AD4274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Жобалық жұмыстарды, презентацияларды қабылдау</w:t>
            </w:r>
          </w:p>
          <w:p w:rsidR="005C5752" w:rsidRDefault="005C5752" w:rsidP="00AD4274">
            <w:pPr>
              <w:ind w:right="-57"/>
              <w:rPr>
                <w:lang w:val="kk-KZ"/>
              </w:rPr>
            </w:pP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t xml:space="preserve">Қорытынды тест </w:t>
            </w:r>
            <w:proofErr w:type="spellStart"/>
            <w:r>
              <w:t>тапсырмаларымен</w:t>
            </w:r>
            <w:proofErr w:type="spellEnd"/>
            <w:r>
              <w:t xml:space="preserve"> жұмыс</w:t>
            </w: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b/>
                <w:lang w:val="kk-KZ"/>
              </w:rPr>
            </w:pPr>
          </w:p>
          <w:p w:rsidR="005C5752" w:rsidRDefault="005C5752" w:rsidP="00AD4274">
            <w:pPr>
              <w:rPr>
                <w:b/>
                <w:lang w:val="kk-KZ"/>
              </w:rPr>
            </w:pP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 беру</w:t>
            </w:r>
          </w:p>
        </w:tc>
      </w:tr>
      <w:tr w:rsidR="005C5752" w:rsidTr="00AD4274">
        <w:trPr>
          <w:trHeight w:val="67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</w:p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b/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Ғұлама ғалым - Қ.И.Сәтбаев</w:t>
            </w:r>
          </w:p>
          <w:p w:rsidR="005C5752" w:rsidRDefault="005C5752" w:rsidP="00AD42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Реферат жазу. (жазбаша) </w:t>
            </w:r>
          </w:p>
        </w:tc>
      </w:tr>
      <w:tr w:rsidR="005C5752" w:rsidTr="00AD4274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 сағ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52" w:rsidRDefault="005C5752" w:rsidP="00AD4274">
            <w:pPr>
              <w:jc w:val="both"/>
              <w:rPr>
                <w:lang w:val="kk-KZ"/>
              </w:rPr>
            </w:pPr>
          </w:p>
        </w:tc>
      </w:tr>
    </w:tbl>
    <w:p w:rsidR="005C5752" w:rsidRDefault="005C5752" w:rsidP="005C5752">
      <w:pPr>
        <w:jc w:val="center"/>
        <w:rPr>
          <w:b/>
          <w:lang w:val="kk-KZ"/>
        </w:rPr>
      </w:pPr>
    </w:p>
    <w:p w:rsidR="005C5752" w:rsidRDefault="005C5752" w:rsidP="005C5752">
      <w:pPr>
        <w:jc w:val="center"/>
        <w:rPr>
          <w:b/>
          <w:lang w:val="kk-KZ"/>
        </w:rPr>
      </w:pPr>
    </w:p>
    <w:p w:rsidR="005C5752" w:rsidRDefault="005C5752" w:rsidP="005C5752">
      <w:pPr>
        <w:jc w:val="center"/>
        <w:rPr>
          <w:b/>
          <w:lang w:val="kk-KZ"/>
        </w:rPr>
      </w:pPr>
    </w:p>
    <w:p w:rsidR="005C5752" w:rsidRPr="0006218E" w:rsidRDefault="005C5752" w:rsidP="005C5752">
      <w:pPr>
        <w:rPr>
          <w:b/>
          <w:bCs/>
          <w:lang w:val="kk-KZ"/>
        </w:rPr>
      </w:pPr>
    </w:p>
    <w:p w:rsidR="005C5752" w:rsidRPr="0006218E" w:rsidRDefault="005C5752" w:rsidP="005C5752">
      <w:pPr>
        <w:rPr>
          <w:lang w:val="kk-KZ"/>
        </w:rPr>
      </w:pPr>
      <w:r w:rsidRPr="0006218E">
        <w:rPr>
          <w:b/>
          <w:bCs/>
          <w:lang w:val="kk-KZ"/>
        </w:rPr>
        <w:t>СӨЖ / СОӨЖ бойынша тапсырмалар және әдістемелік ұсыныстар</w:t>
      </w:r>
      <w:r w:rsidRPr="0006218E">
        <w:rPr>
          <w:lang w:val="kk-KZ"/>
        </w:rPr>
        <w:t>.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>Берілген тапсырма бойынша сабақта презентация дайындау.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 xml:space="preserve">Берілген тақырып бойынша топ студенттері ішінде пікірталас өткізу. 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>Белгілі бір тақырып бойынша ақпарат жинақтау.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 xml:space="preserve">Берілген тақырып бойынша статистикалық мәліметтерді талдау. </w:t>
      </w:r>
    </w:p>
    <w:p w:rsidR="005C5752" w:rsidRPr="0006218E" w:rsidRDefault="005C5752" w:rsidP="005C5752">
      <w:pPr>
        <w:rPr>
          <w:lang w:val="kk-KZ"/>
        </w:rPr>
      </w:pPr>
      <w:r w:rsidRPr="0006218E">
        <w:rPr>
          <w:lang w:val="kk-KZ"/>
        </w:rPr>
        <w:t xml:space="preserve">Берілген тақырып бойынша интервью алу. </w:t>
      </w:r>
    </w:p>
    <w:p w:rsidR="004C54F4" w:rsidRPr="005C5752" w:rsidRDefault="005C5752" w:rsidP="005C5752">
      <w:pPr>
        <w:rPr>
          <w:lang w:val="kk-KZ"/>
        </w:rPr>
      </w:pPr>
      <w:r w:rsidRPr="0006218E">
        <w:rPr>
          <w:lang w:val="kk-KZ"/>
        </w:rPr>
        <w:t>Берілген тақырып бойынша ситуацияларды (ситуативтік диалгтарды) дайындау</w:t>
      </w:r>
    </w:p>
    <w:sectPr w:rsidR="004C54F4" w:rsidRPr="005C5752" w:rsidSect="004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C5752"/>
    <w:rsid w:val="004C54F4"/>
    <w:rsid w:val="005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75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7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C5752"/>
    <w:pPr>
      <w:spacing w:after="120"/>
    </w:pPr>
  </w:style>
  <w:style w:type="character" w:customStyle="1" w:styleId="a4">
    <w:name w:val="Основной текст Знак"/>
    <w:basedOn w:val="a0"/>
    <w:link w:val="a3"/>
    <w:rsid w:val="005C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752"/>
    <w:pPr>
      <w:ind w:left="720"/>
      <w:contextualSpacing/>
    </w:pPr>
  </w:style>
  <w:style w:type="character" w:styleId="a6">
    <w:name w:val="Strong"/>
    <w:qFormat/>
    <w:rsid w:val="005C5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2013-01-30T06:25:00Z</dcterms:created>
  <dcterms:modified xsi:type="dcterms:W3CDTF">2013-01-30T06:26:00Z</dcterms:modified>
</cp:coreProperties>
</file>